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BE" w:rsidRPr="00C30EBE" w:rsidRDefault="00C30EBE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6"/>
          <w:u w:val="single"/>
        </w:rPr>
      </w:pPr>
      <w:r w:rsidRPr="00C30EBE">
        <w:rPr>
          <w:rFonts w:ascii="Times New Roman" w:eastAsia="Times New Roman" w:hAnsi="Times New Roman"/>
          <w:b/>
          <w:bCs/>
          <w:color w:val="7030A0"/>
          <w:sz w:val="36"/>
          <w:szCs w:val="36"/>
          <w:u w:val="single"/>
        </w:rPr>
        <w:t>Советы специалиста</w:t>
      </w:r>
    </w:p>
    <w:p w:rsidR="008B6DAD" w:rsidRDefault="008B6DAD" w:rsidP="008B6D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48"/>
          <w:szCs w:val="48"/>
        </w:rPr>
      </w:pPr>
      <w:r w:rsidRPr="008B6DAD">
        <w:rPr>
          <w:rFonts w:ascii="Times New Roman" w:eastAsia="Times New Roman" w:hAnsi="Times New Roman"/>
          <w:b/>
          <w:bCs/>
          <w:color w:val="7030A0"/>
          <w:sz w:val="48"/>
          <w:szCs w:val="48"/>
        </w:rPr>
        <w:t>Как научиться пользоваться кистью и красками</w:t>
      </w:r>
    </w:p>
    <w:p w:rsidR="00C30EBE" w:rsidRDefault="00C30EBE" w:rsidP="008B6D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48"/>
          <w:szCs w:val="48"/>
        </w:rPr>
      </w:pPr>
    </w:p>
    <w:p w:rsidR="00F6447A" w:rsidRPr="00C30EBE" w:rsidRDefault="00F6447A" w:rsidP="008B6D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030A0"/>
          <w:sz w:val="48"/>
          <w:szCs w:val="48"/>
        </w:rPr>
      </w:pPr>
      <w:r>
        <w:rPr>
          <w:rFonts w:ascii="Times New Roman" w:hAnsi="Times New Roman"/>
          <w:noProof/>
          <w:color w:val="7030A0"/>
          <w:sz w:val="48"/>
          <w:szCs w:val="48"/>
          <w:lang w:eastAsia="ru-RU"/>
        </w:rPr>
        <w:drawing>
          <wp:inline distT="0" distB="0" distL="0" distR="0">
            <wp:extent cx="4657725" cy="3633649"/>
            <wp:effectExtent l="19050" t="0" r="9525" b="0"/>
            <wp:docPr id="1" name="Рисунок 1" descr="G:\картинки по ИЗО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 по ИЗО\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019" cy="363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EBE" w:rsidRDefault="00C30EBE" w:rsidP="008B6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2060"/>
          <w:sz w:val="32"/>
          <w:szCs w:val="32"/>
        </w:rPr>
      </w:pPr>
    </w:p>
    <w:p w:rsidR="008B6DAD" w:rsidRPr="00C30EBE" w:rsidRDefault="008B6DAD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C30EBE">
        <w:rPr>
          <w:rFonts w:ascii="Times New Roman" w:hAnsi="Times New Roman"/>
          <w:b/>
          <w:color w:val="002060"/>
          <w:sz w:val="28"/>
          <w:szCs w:val="28"/>
        </w:rPr>
        <w:t>1.</w:t>
      </w:r>
      <w:r w:rsidRPr="00C30EBE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t>Разведите краску любого цвета до со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стояния жидкой сметаны. Осторожно оку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ните в неё кисть. Приложите кисть к бумаге плашмя, низко опустив ручку (палочку). Конец палочки направьте вправо и ведите широкую полосу, не отрывая руки.</w:t>
      </w:r>
    </w:p>
    <w:p w:rsidR="008B6DAD" w:rsidRDefault="008B6DAD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30EBE">
        <w:rPr>
          <w:rFonts w:ascii="Times New Roman" w:eastAsia="Times New Roman" w:hAnsi="Times New Roman"/>
          <w:color w:val="002060"/>
          <w:sz w:val="28"/>
          <w:szCs w:val="28"/>
        </w:rPr>
        <w:t>Так же проведите полосу справа налево, повернув кисть и набрав заново краски, за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тем сверху вниз и снизу вверх. При этом ру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ка будет принимать разные положения. Ши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рина полосы будет равняться ширине кисти и получится ровной. Выполните таким при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емом клетки, подобрав красивые цвета.</w:t>
      </w:r>
    </w:p>
    <w:p w:rsidR="00C30EBE" w:rsidRPr="00C30EBE" w:rsidRDefault="00C30EBE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8B6DAD" w:rsidRDefault="008B6DAD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C30EBE">
        <w:rPr>
          <w:rFonts w:ascii="Times New Roman" w:hAnsi="Times New Roman"/>
          <w:b/>
          <w:color w:val="0070C0"/>
          <w:sz w:val="28"/>
          <w:szCs w:val="28"/>
        </w:rPr>
        <w:t>2.</w:t>
      </w:r>
      <w:r w:rsidRPr="00C30EBE"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t>Наберите краску на кисть, поверните палочку кисти вверх, укрепите руку на ми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зинце </w:t>
      </w:r>
      <w:r w:rsidRPr="00C30EBE">
        <w:rPr>
          <w:rFonts w:ascii="Times New Roman" w:eastAsia="Times New Roman" w:hAnsi="Times New Roman"/>
          <w:bCs/>
          <w:color w:val="0070C0"/>
          <w:sz w:val="28"/>
          <w:szCs w:val="28"/>
        </w:rPr>
        <w:t>и</w:t>
      </w:r>
      <w:r w:rsidRPr="00C30EBE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 xml:space="preserve"> 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t>ведите ровно, не отрывая, тонкую линию. Проведите так линии в разных на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>правлениях, сделайте клетки из тонких и широких линий.</w:t>
      </w:r>
    </w:p>
    <w:p w:rsidR="00C30EBE" w:rsidRPr="00C30EBE" w:rsidRDefault="00C30EBE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8B6DAD" w:rsidRDefault="008B6DAD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30EBE">
        <w:rPr>
          <w:rFonts w:ascii="Times New Roman" w:hAnsi="Times New Roman"/>
          <w:b/>
          <w:color w:val="002060"/>
          <w:sz w:val="28"/>
          <w:szCs w:val="28"/>
        </w:rPr>
        <w:t>3.</w:t>
      </w:r>
      <w:r w:rsidRPr="00C30EBE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t>Наберите краску и, опустив палочку кисти, прижмите кисть к бумаге и отними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те; на бумаге останется как бы отпечаток кисти. Сделайте из таких мазков простой узор; нарисуйте таким приемом листья на ветке, лепестки цветка.</w:t>
      </w:r>
    </w:p>
    <w:p w:rsidR="00C30EBE" w:rsidRPr="00C30EBE" w:rsidRDefault="00C30EBE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8B6DAD" w:rsidRPr="00C30EBE" w:rsidRDefault="008B6DAD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C30EBE">
        <w:rPr>
          <w:rFonts w:ascii="Times New Roman" w:hAnsi="Times New Roman"/>
          <w:b/>
          <w:color w:val="0070C0"/>
          <w:sz w:val="28"/>
          <w:szCs w:val="28"/>
        </w:rPr>
        <w:t>4.</w:t>
      </w:r>
      <w:r w:rsidRPr="00C30EBE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gramStart"/>
      <w:r w:rsidRPr="00C30EBE">
        <w:rPr>
          <w:rFonts w:ascii="Times New Roman" w:eastAsia="Times New Roman" w:hAnsi="Times New Roman"/>
          <w:color w:val="0070C0"/>
          <w:sz w:val="28"/>
          <w:szCs w:val="28"/>
        </w:rPr>
        <w:t>Нарисуйте красками, не пользуясь ка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>рандашом, морковь, репу, яблоко, сливы, цветы мака, тюльпаны, осенние листья.</w:t>
      </w:r>
      <w:proofErr w:type="gramEnd"/>
      <w:r w:rsidRPr="00C30EBE">
        <w:rPr>
          <w:rFonts w:ascii="Times New Roman" w:eastAsia="Times New Roman" w:hAnsi="Times New Roman"/>
          <w:color w:val="0070C0"/>
          <w:sz w:val="28"/>
          <w:szCs w:val="28"/>
        </w:rPr>
        <w:t xml:space="preserve"> Не рисуйте отдельно контуры предмета, как это делается карандашом, а широким на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>жимом кисти старайтесь сразу дать всю форму листка, лепестка, несколькими маз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>ками форму овощей. Нарисовав всю фор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>му основным цветом, накладывайте оттен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>ки, прорисовывайте детали.</w:t>
      </w:r>
    </w:p>
    <w:p w:rsidR="008B6DAD" w:rsidRDefault="008B6DAD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30EBE">
        <w:rPr>
          <w:rFonts w:ascii="Times New Roman" w:hAnsi="Times New Roman"/>
          <w:b/>
          <w:color w:val="002060"/>
          <w:sz w:val="28"/>
          <w:szCs w:val="28"/>
        </w:rPr>
        <w:lastRenderedPageBreak/>
        <w:t>5.</w:t>
      </w:r>
      <w:r w:rsidRPr="00C30EBE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t>Нарисуйте карандашом простой по форме предмет или возьмите готовый ри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сунок и раскрасьте красками (гуашь). Ве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дите кисть, касаясь контура самым концом кисти, повертывайте кисть в зависимости от формы предмета, который раскрашива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ете. В тех местах, где надо провести тон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кую линию, поднимайте палочку и красьте кончиком кисти. Держите кисть концом к контуру рисунка. По прямым линиям за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крашивайте, держа кисть боком к краю.</w:t>
      </w:r>
    </w:p>
    <w:p w:rsidR="00C30EBE" w:rsidRPr="00C30EBE" w:rsidRDefault="00C30EBE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8B6DAD" w:rsidRDefault="008B6DAD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C30EBE">
        <w:rPr>
          <w:rFonts w:ascii="Times New Roman" w:hAnsi="Times New Roman"/>
          <w:b/>
          <w:color w:val="0070C0"/>
          <w:sz w:val="28"/>
          <w:szCs w:val="28"/>
        </w:rPr>
        <w:t>6.</w:t>
      </w:r>
      <w:r w:rsidRPr="00C30EB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t>Раскрасьте картинку - пейзаж. Для за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>краски неба, поля, воды и других больших пространств разведите достаточное количе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>ство краски. Начинайте красить сверху, рав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>номерно сгоняя излишек краски вниз. Не оставляйте кисть сухой, вовремя берите еще и еще краски. Когда большие плоскости подсохнут, начинайте раскрашивать пред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>меты, соприкасающиеся с ними или находя</w:t>
      </w:r>
      <w:r w:rsidRPr="00C30EBE">
        <w:rPr>
          <w:rFonts w:ascii="Times New Roman" w:eastAsia="Times New Roman" w:hAnsi="Times New Roman"/>
          <w:color w:val="0070C0"/>
          <w:sz w:val="28"/>
          <w:szCs w:val="28"/>
        </w:rPr>
        <w:softHyphen/>
        <w:t>щиеся сверх них (ветви деревьев, тростник, дым, облака, летящие птицы и пр.).</w:t>
      </w:r>
    </w:p>
    <w:p w:rsidR="00C30EBE" w:rsidRPr="00C30EBE" w:rsidRDefault="00C30EBE" w:rsidP="00C30E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8B6DAD" w:rsidRPr="00C30EBE" w:rsidRDefault="008B6DAD" w:rsidP="00C30EBE">
      <w:pPr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30EBE">
        <w:rPr>
          <w:rFonts w:ascii="Times New Roman" w:hAnsi="Times New Roman"/>
          <w:b/>
          <w:color w:val="002060"/>
          <w:sz w:val="28"/>
          <w:szCs w:val="28"/>
        </w:rPr>
        <w:t>7.</w:t>
      </w:r>
      <w:r w:rsidRPr="00C30EBE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t xml:space="preserve">Раскрасьте картинку акварельными красками. Светлые тона будут получаться путем прибавления к краске воды. Закрасьте </w:t>
      </w:r>
      <w:proofErr w:type="gramStart"/>
      <w:r w:rsidRPr="00C30EBE">
        <w:rPr>
          <w:rFonts w:ascii="Times New Roman" w:eastAsia="Times New Roman" w:hAnsi="Times New Roman"/>
          <w:color w:val="002060"/>
          <w:sz w:val="28"/>
          <w:szCs w:val="28"/>
        </w:rPr>
        <w:t>сперва</w:t>
      </w:r>
      <w:proofErr w:type="gramEnd"/>
      <w:r w:rsidRPr="00C30EBE">
        <w:rPr>
          <w:rFonts w:ascii="Times New Roman" w:eastAsia="Times New Roman" w:hAnsi="Times New Roman"/>
          <w:color w:val="002060"/>
          <w:sz w:val="28"/>
          <w:szCs w:val="28"/>
        </w:rPr>
        <w:t xml:space="preserve"> более светлыми тонами большие плоскости - небо, землю, воду. Дайте немно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 xml:space="preserve">го просохнуть краскам </w:t>
      </w:r>
      <w:r w:rsidRPr="00C30EBE">
        <w:rPr>
          <w:rFonts w:ascii="Times New Roman" w:eastAsia="Times New Roman" w:hAnsi="Times New Roman"/>
          <w:bCs/>
          <w:color w:val="002060"/>
          <w:sz w:val="28"/>
          <w:szCs w:val="28"/>
        </w:rPr>
        <w:t>и</w:t>
      </w:r>
      <w:r w:rsidRPr="00C30EBE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 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t>закрашивайте ос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тальные предметы; начинайте с тех, что рас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положены выше, иначе вы можете размазать то, что закрасили ниже. Если хотите поло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жить темный оттенок на предмет, закрашен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 xml:space="preserve">ный светлым тоном, например румянец на яблоко, красьте по </w:t>
      </w:r>
      <w:proofErr w:type="gramStart"/>
      <w:r w:rsidRPr="00C30EBE">
        <w:rPr>
          <w:rFonts w:ascii="Times New Roman" w:eastAsia="Times New Roman" w:hAnsi="Times New Roman"/>
          <w:color w:val="002060"/>
          <w:sz w:val="28"/>
          <w:szCs w:val="28"/>
        </w:rPr>
        <w:t>сырому</w:t>
      </w:r>
      <w:proofErr w:type="gramEnd"/>
      <w:r w:rsidRPr="00C30EBE">
        <w:rPr>
          <w:rFonts w:ascii="Times New Roman" w:eastAsia="Times New Roman" w:hAnsi="Times New Roman"/>
          <w:color w:val="002060"/>
          <w:sz w:val="28"/>
          <w:szCs w:val="28"/>
        </w:rPr>
        <w:t>, тогда более тем</w:t>
      </w:r>
      <w:r w:rsidRPr="00C30EBE">
        <w:rPr>
          <w:rFonts w:ascii="Times New Roman" w:eastAsia="Times New Roman" w:hAnsi="Times New Roman"/>
          <w:color w:val="002060"/>
          <w:sz w:val="28"/>
          <w:szCs w:val="28"/>
        </w:rPr>
        <w:softHyphen/>
        <w:t>ный тон мягко сольется с более светлым.</w:t>
      </w:r>
    </w:p>
    <w:p w:rsidR="008B6DAD" w:rsidRPr="00C30EBE" w:rsidRDefault="008B6DAD" w:rsidP="00C30EBE">
      <w:pPr>
        <w:jc w:val="both"/>
        <w:rPr>
          <w:rFonts w:ascii="Times New Roman" w:eastAsia="Times New Roman" w:hAnsi="Times New Roman"/>
          <w:color w:val="4F6228" w:themeColor="accent3" w:themeShade="80"/>
          <w:sz w:val="28"/>
          <w:szCs w:val="28"/>
        </w:rPr>
      </w:pPr>
    </w:p>
    <w:p w:rsidR="008B6DAD" w:rsidRPr="008B6DAD" w:rsidRDefault="008B6DAD" w:rsidP="00C30EBE">
      <w:pPr>
        <w:jc w:val="both"/>
        <w:rPr>
          <w:rFonts w:ascii="Times New Roman" w:eastAsia="Times New Roman" w:hAnsi="Times New Roman"/>
          <w:color w:val="4F6228" w:themeColor="accent3" w:themeShade="80"/>
          <w:sz w:val="32"/>
          <w:szCs w:val="32"/>
        </w:rPr>
      </w:pPr>
    </w:p>
    <w:p w:rsidR="00D35D46" w:rsidRDefault="00C30EBE" w:rsidP="00C30E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66588" cy="3724275"/>
            <wp:effectExtent l="19050" t="0" r="5412" b="0"/>
            <wp:docPr id="2" name="Рисунок 2" descr="G:\картинки по ИЗО\arton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 по ИЗО\arton30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588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9F" w:rsidRDefault="00D75F9F" w:rsidP="00D75F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</w:pPr>
      <w:r w:rsidRPr="0009726C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>Консультация  для  родителей</w:t>
      </w:r>
    </w:p>
    <w:p w:rsidR="00D75F9F" w:rsidRPr="00D75F9F" w:rsidRDefault="00D75F9F" w:rsidP="00D75F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 xml:space="preserve">подготовила педагог ИЗО Васильева Н.Н. </w:t>
      </w:r>
    </w:p>
    <w:sectPr w:rsidR="00D75F9F" w:rsidRPr="00D75F9F" w:rsidSect="00DF67B0">
      <w:pgSz w:w="11906" w:h="16838"/>
      <w:pgMar w:top="709" w:right="850" w:bottom="851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44A" w:rsidRDefault="0006044A" w:rsidP="00C30EBE">
      <w:pPr>
        <w:pStyle w:val="a5"/>
      </w:pPr>
      <w:r>
        <w:separator/>
      </w:r>
    </w:p>
  </w:endnote>
  <w:endnote w:type="continuationSeparator" w:id="0">
    <w:p w:rsidR="0006044A" w:rsidRDefault="0006044A" w:rsidP="00C30EBE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44A" w:rsidRDefault="0006044A" w:rsidP="00C30EBE">
      <w:pPr>
        <w:pStyle w:val="a5"/>
      </w:pPr>
      <w:r>
        <w:separator/>
      </w:r>
    </w:p>
  </w:footnote>
  <w:footnote w:type="continuationSeparator" w:id="0">
    <w:p w:rsidR="0006044A" w:rsidRDefault="0006044A" w:rsidP="00C30EBE">
      <w:pPr>
        <w:pStyle w:val="a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DAD"/>
    <w:rsid w:val="0006044A"/>
    <w:rsid w:val="000B5B2A"/>
    <w:rsid w:val="001B7420"/>
    <w:rsid w:val="00582359"/>
    <w:rsid w:val="008B6DAD"/>
    <w:rsid w:val="009542E4"/>
    <w:rsid w:val="00C30EBE"/>
    <w:rsid w:val="00D35D46"/>
    <w:rsid w:val="00D75F9F"/>
    <w:rsid w:val="00DF67B0"/>
    <w:rsid w:val="00F6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7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E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3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E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2</cp:revision>
  <cp:lastPrinted>2014-03-28T08:05:00Z</cp:lastPrinted>
  <dcterms:created xsi:type="dcterms:W3CDTF">2015-11-20T07:58:00Z</dcterms:created>
  <dcterms:modified xsi:type="dcterms:W3CDTF">2015-11-20T07:58:00Z</dcterms:modified>
</cp:coreProperties>
</file>