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AA" w:rsidRPr="00705BAA" w:rsidRDefault="009969CA" w:rsidP="002547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32"/>
          <w:szCs w:val="32"/>
        </w:rPr>
      </w:pPr>
      <w:r>
        <w:rPr>
          <w:rFonts w:ascii="Times New Roman" w:eastAsia="Times New Roman" w:hAnsi="Times New Roman"/>
          <w:b/>
          <w:color w:val="7030A0"/>
          <w:sz w:val="32"/>
          <w:szCs w:val="32"/>
          <w:u w:val="single"/>
        </w:rPr>
        <w:t>Эксперименты с красками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48"/>
          <w:szCs w:val="48"/>
        </w:rPr>
      </w:pPr>
      <w:r w:rsidRPr="00705BAA">
        <w:rPr>
          <w:rFonts w:ascii="Times New Roman" w:eastAsia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eastAsia="Times New Roman" w:hAnsi="Times New Roman"/>
          <w:b/>
          <w:color w:val="7030A0"/>
          <w:sz w:val="48"/>
          <w:szCs w:val="48"/>
        </w:rPr>
        <w:t>Р</w:t>
      </w:r>
      <w:r w:rsidRPr="00705BAA">
        <w:rPr>
          <w:rFonts w:ascii="Times New Roman" w:eastAsia="Times New Roman" w:hAnsi="Times New Roman"/>
          <w:b/>
          <w:color w:val="7030A0"/>
          <w:sz w:val="48"/>
          <w:szCs w:val="48"/>
        </w:rPr>
        <w:t>азные способы сме</w:t>
      </w:r>
      <w:r w:rsidRPr="00705BAA">
        <w:rPr>
          <w:rFonts w:ascii="Times New Roman" w:eastAsia="Times New Roman" w:hAnsi="Times New Roman"/>
          <w:b/>
          <w:color w:val="7030A0"/>
          <w:sz w:val="48"/>
          <w:szCs w:val="48"/>
        </w:rPr>
        <w:softHyphen/>
        <w:t>шения акварельных красок</w:t>
      </w:r>
    </w:p>
    <w:p w:rsidR="00480EB0" w:rsidRDefault="00480EB0" w:rsidP="009969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</w:p>
    <w:p w:rsidR="009969CA" w:rsidRPr="00480EB0" w:rsidRDefault="009969CA" w:rsidP="009969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480EB0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Ранний и младший дошкольный возраст</w:t>
      </w:r>
    </w:p>
    <w:p w:rsidR="00480EB0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На первоначальных этапах эксперимента детей знакомят с разными способами сме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шения акварельных красок. Целесообразно каждый эксперимент завершать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дорисовы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ванием</w:t>
      </w:r>
      <w:proofErr w:type="spellEnd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 пятен до определенного образа.</w:t>
      </w:r>
    </w:p>
    <w:p w:rsidR="00480EB0" w:rsidRDefault="00480EB0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BAA">
        <w:rPr>
          <w:rFonts w:ascii="Times New Roman" w:eastAsia="Times New Roman" w:hAnsi="Times New Roman"/>
          <w:color w:val="002060"/>
          <w:sz w:val="28"/>
          <w:szCs w:val="28"/>
        </w:rPr>
        <w:t xml:space="preserve">•  </w:t>
      </w:r>
      <w:r w:rsidRPr="00705BAA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Рисуем горы</w:t>
      </w:r>
      <w:r w:rsidRPr="00705BA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t xml:space="preserve">. 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t xml:space="preserve">Для этого дети 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BAA">
        <w:rPr>
          <w:rFonts w:ascii="Times New Roman" w:eastAsia="Times New Roman" w:hAnsi="Times New Roman"/>
          <w:color w:val="002060"/>
          <w:sz w:val="28"/>
          <w:szCs w:val="28"/>
        </w:rPr>
        <w:t>1) обиль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>но смачивают лист бумаги водой, потом равномерно покрывают всю поверхность любыми двумя-тремя цветами;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BAA">
        <w:rPr>
          <w:rFonts w:ascii="Times New Roman" w:eastAsia="Times New Roman" w:hAnsi="Times New Roman"/>
          <w:color w:val="002060"/>
          <w:sz w:val="28"/>
          <w:szCs w:val="28"/>
        </w:rPr>
        <w:t>2) широ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>кой кистью наносят крупный мазок (более темными цветами, чем фон) на одну из ча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>стей нижней половины листа;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BAA">
        <w:rPr>
          <w:rFonts w:ascii="Times New Roman" w:eastAsia="Times New Roman" w:hAnsi="Times New Roman"/>
          <w:color w:val="002060"/>
          <w:sz w:val="28"/>
          <w:szCs w:val="28"/>
        </w:rPr>
        <w:t xml:space="preserve"> 3) лист пере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>ворачивают, приподнимают и держат неко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торое время в таком положении; 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BAA">
        <w:rPr>
          <w:rFonts w:ascii="Times New Roman" w:eastAsia="Times New Roman" w:hAnsi="Times New Roman"/>
          <w:color w:val="002060"/>
          <w:sz w:val="28"/>
          <w:szCs w:val="28"/>
        </w:rPr>
        <w:t>4) возвра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щают лист в первоначальное положение и наносят еще одно пятно в этом же месте, но еще более насыщенное по цвету и тону; 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BAA">
        <w:rPr>
          <w:rFonts w:ascii="Times New Roman" w:eastAsia="Times New Roman" w:hAnsi="Times New Roman"/>
          <w:color w:val="002060"/>
          <w:sz w:val="28"/>
          <w:szCs w:val="28"/>
        </w:rPr>
        <w:t>5) лист вновь приподнимают и перевора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чивают; 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05BAA">
        <w:rPr>
          <w:rFonts w:ascii="Times New Roman" w:eastAsia="Times New Roman" w:hAnsi="Times New Roman"/>
          <w:color w:val="002060"/>
          <w:sz w:val="28"/>
          <w:szCs w:val="28"/>
        </w:rPr>
        <w:t>6) не дожидаясь, пока краска рас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>течется по всему листу, кладут его на стол и кисточкой выравнивают контур гор. В ка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>честве дополнения на рисунок можно на</w:t>
      </w:r>
      <w:r w:rsidRPr="00705BAA">
        <w:rPr>
          <w:rFonts w:ascii="Times New Roman" w:eastAsia="Times New Roman" w:hAnsi="Times New Roman"/>
          <w:color w:val="002060"/>
          <w:sz w:val="28"/>
          <w:szCs w:val="28"/>
        </w:rPr>
        <w:softHyphen/>
        <w:t>клеить силуэты летящих орлов, облака из ватных дисков или салфеток</w:t>
      </w:r>
      <w:r w:rsidRPr="00705BA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t>.</w:t>
      </w:r>
    </w:p>
    <w:p w:rsidR="00480EB0" w:rsidRDefault="00480EB0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</w:rPr>
      </w:pP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705BAA">
        <w:rPr>
          <w:rFonts w:ascii="Times New Roman" w:eastAsia="Times New Roman" w:hAnsi="Times New Roman"/>
          <w:b/>
          <w:color w:val="0070C0"/>
          <w:sz w:val="28"/>
          <w:szCs w:val="28"/>
        </w:rPr>
        <w:t xml:space="preserve">•    </w:t>
      </w:r>
      <w:r w:rsidRPr="00705BAA">
        <w:rPr>
          <w:rFonts w:ascii="Times New Roman" w:eastAsia="Times New Roman" w:hAnsi="Times New Roman"/>
          <w:b/>
          <w:i/>
          <w:iCs/>
          <w:color w:val="0070C0"/>
          <w:sz w:val="28"/>
          <w:szCs w:val="28"/>
        </w:rPr>
        <w:t>Рисуем   огонь.</w:t>
      </w:r>
      <w:r w:rsidRPr="00705BAA">
        <w:rPr>
          <w:rFonts w:ascii="Times New Roman" w:eastAsia="Times New Roman" w:hAnsi="Times New Roman"/>
          <w:i/>
          <w:iCs/>
          <w:color w:val="0070C0"/>
          <w:sz w:val="28"/>
          <w:szCs w:val="28"/>
        </w:rPr>
        <w:t xml:space="preserve">   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t xml:space="preserve">Чтобы   нарисовать огонь, дети 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705BAA">
        <w:rPr>
          <w:rFonts w:ascii="Times New Roman" w:eastAsia="Times New Roman" w:hAnsi="Times New Roman"/>
          <w:color w:val="0070C0"/>
          <w:sz w:val="28"/>
          <w:szCs w:val="28"/>
        </w:rPr>
        <w:t>1) подготавливают фон, ис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>пользуя любые цвета, кроме темных оттен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ков; 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705BAA">
        <w:rPr>
          <w:rFonts w:ascii="Times New Roman" w:eastAsia="Times New Roman" w:hAnsi="Times New Roman"/>
          <w:color w:val="0070C0"/>
          <w:sz w:val="28"/>
          <w:szCs w:val="28"/>
        </w:rPr>
        <w:t>2) пока фон не высох, в нижней части листа желтым цветом проводят неболь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>шую по длине полоску и, подняв лист, опу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>скают верхний край вниз; в таком положе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>нии прикрепляют лист бумаги на моль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берт; </w:t>
      </w:r>
    </w:p>
    <w:p w:rsidR="00705BAA" w:rsidRPr="00705BA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705BAA">
        <w:rPr>
          <w:rFonts w:ascii="Times New Roman" w:eastAsia="Times New Roman" w:hAnsi="Times New Roman"/>
          <w:color w:val="0070C0"/>
          <w:sz w:val="28"/>
          <w:szCs w:val="28"/>
        </w:rPr>
        <w:t>3) по тому же месту проводят оран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>жевым цветом, потом алым, темно-крас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>ным;</w:t>
      </w:r>
    </w:p>
    <w:p w:rsidR="00480EB0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BAA">
        <w:rPr>
          <w:rFonts w:ascii="Times New Roman" w:eastAsia="Times New Roman" w:hAnsi="Times New Roman"/>
          <w:color w:val="0070C0"/>
          <w:sz w:val="28"/>
          <w:szCs w:val="28"/>
        </w:rPr>
        <w:t xml:space="preserve"> 4) кладут лист горизонтально и дают ему возможность просохнуть. Дополнить образ можно цветными салфетками: ото</w:t>
      </w:r>
      <w:r w:rsidRPr="00705BAA">
        <w:rPr>
          <w:rFonts w:ascii="Times New Roman" w:eastAsia="Times New Roman" w:hAnsi="Times New Roman"/>
          <w:color w:val="0070C0"/>
          <w:sz w:val="28"/>
          <w:szCs w:val="28"/>
        </w:rPr>
        <w:softHyphen/>
        <w:t>рвать обрывками и в свободной форме приклеить их к основанию пламени. Это придаст рисунку дополнительный эффект</w:t>
      </w:r>
      <w:r w:rsidRPr="0070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80EB0" w:rsidRDefault="00480EB0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• </w:t>
      </w:r>
      <w:r w:rsidRPr="009969CA">
        <w:rPr>
          <w:rFonts w:ascii="Times New Roman" w:eastAsia="Times New Roman" w:hAnsi="Times New Roman"/>
          <w:b/>
          <w:i/>
          <w:iCs/>
          <w:color w:val="002060"/>
          <w:sz w:val="28"/>
          <w:szCs w:val="28"/>
        </w:rPr>
        <w:t>Рисуем дерево.</w:t>
      </w:r>
      <w:r w:rsidRPr="009969C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t xml:space="preserve"> 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 xml:space="preserve">Для этого дети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>1) вы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полняют фон, разделив лист бумаги лини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ей горизонта на две части; колорит выби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рают самостоятельно в зависимости от передаваемого настроения;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 xml:space="preserve">2) в нижней части листа (но не у самого края) ставят один небольшой мазок (одним или двумя цветами);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>3) переворачивают лист, при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поднимают вверх и прикрепляют к моль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берту;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>4) краска начинает стекать; в этот момент лист слегка переворачивают с од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ной стороны на другую, добиваясь расте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кания краски в разные направления; вы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сыхающие краски можно немного смочить влажной кисточкой, чтобы ускорить про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цесс растекания;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color w:val="002060"/>
          <w:sz w:val="28"/>
          <w:szCs w:val="28"/>
        </w:rPr>
        <w:lastRenderedPageBreak/>
        <w:t>5) по завершении расте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кания лист располагают горизонтально и, пока бумага не высохнет, слегка посыпают крупной солью, чтобы сымитировать пада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ющий снег, дождь, множество цветов на поляне, водоем, песок, землю и т.д.; соль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>разъедает красочный слой, придавая рабо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те дополнительный эффект;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 xml:space="preserve"> 6) подождав, чтобы работа немного подсохла, на образо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вавшемся дереве слегка дорисовывают или прорисовывают маленькие веточки.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>Детям важно показать характер рисо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вальных движений. Воспитатель прогова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 xml:space="preserve">ривает особенности изображения, чтобы дети слышали, видели и рукой ощущали направление движений кисти. </w:t>
      </w:r>
      <w:proofErr w:type="gramStart"/>
      <w:r w:rsidRPr="009969C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t>(На дереве спокойно и тихо лежит кисточка.</w:t>
      </w:r>
      <w:proofErr w:type="gramEnd"/>
      <w:r w:rsidRPr="009969C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t xml:space="preserve"> Вот она просыпается и начинает ползти по дереву. Уползает в сторону, как будто хочет уле</w:t>
      </w:r>
      <w:r w:rsidRPr="009969C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softHyphen/>
        <w:t xml:space="preserve">теть. Просыпается и другая кисточка. </w:t>
      </w:r>
      <w:proofErr w:type="gramStart"/>
      <w:r w:rsidRPr="009969C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t>И тоже поднимается по дереву и улета</w:t>
      </w:r>
      <w:r w:rsidRPr="009969C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softHyphen/>
        <w:t>ет...)</w:t>
      </w:r>
      <w:proofErr w:type="gramEnd"/>
      <w:r w:rsidRPr="009969CA">
        <w:rPr>
          <w:rFonts w:ascii="Times New Roman" w:eastAsia="Times New Roman" w:hAnsi="Times New Roman"/>
          <w:i/>
          <w:iCs/>
          <w:color w:val="002060"/>
          <w:sz w:val="28"/>
          <w:szCs w:val="28"/>
        </w:rPr>
        <w:t xml:space="preserve"> 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t>Все движения, которые совершает ребенок, должны быть связаны с его зри</w:t>
      </w:r>
      <w:r w:rsidRPr="009969CA">
        <w:rPr>
          <w:rFonts w:ascii="Times New Roman" w:eastAsia="Times New Roman" w:hAnsi="Times New Roman"/>
          <w:color w:val="002060"/>
          <w:sz w:val="28"/>
          <w:szCs w:val="28"/>
        </w:rPr>
        <w:softHyphen/>
        <w:t>тельным опытом. Только через образы он раскроет, обогатит свой изобразительный потенциал.</w:t>
      </w:r>
    </w:p>
    <w:p w:rsidR="00480EB0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Средний и старший дошкольный возраст</w:t>
      </w:r>
    </w:p>
    <w:p w:rsidR="00480EB0" w:rsidRDefault="00480EB0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</w:rPr>
      </w:pP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b/>
          <w:color w:val="0070C0"/>
          <w:sz w:val="28"/>
          <w:szCs w:val="28"/>
        </w:rPr>
        <w:t xml:space="preserve">•  </w:t>
      </w:r>
      <w:r w:rsidRPr="009969CA">
        <w:rPr>
          <w:rFonts w:ascii="Times New Roman" w:eastAsia="Times New Roman" w:hAnsi="Times New Roman"/>
          <w:b/>
          <w:i/>
          <w:iCs/>
          <w:color w:val="0070C0"/>
          <w:sz w:val="28"/>
          <w:szCs w:val="28"/>
        </w:rPr>
        <w:t>Рисуем лес.</w:t>
      </w:r>
      <w:r w:rsidRPr="009969CA">
        <w:rPr>
          <w:rFonts w:ascii="Times New Roman" w:eastAsia="Times New Roman" w:hAnsi="Times New Roman"/>
          <w:i/>
          <w:iCs/>
          <w:color w:val="0070C0"/>
          <w:sz w:val="28"/>
          <w:szCs w:val="28"/>
        </w:rPr>
        <w:t xml:space="preserve"> 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Дети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1) сначала в технике по </w:t>
      </w:r>
      <w:proofErr w:type="gramStart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сырому</w:t>
      </w:r>
      <w:proofErr w:type="gramEnd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 выполняют фон, который вы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бирают в зависимости от характера компо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зиции;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2) пока лист влажный, наносят крупные пятна, имитирующие кроны де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ревьев;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3) приподнимают лист вертикаль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но, чтобы стекала краска;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4) после смеше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ния цветов лист кладут горизонтально и дорабатывают композицию в этом поло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жении. В зависимости от композиции и содержания обр</w:t>
      </w:r>
      <w:r w:rsidR="009969CA" w:rsidRPr="009969CA">
        <w:rPr>
          <w:rFonts w:ascii="Times New Roman" w:eastAsia="Times New Roman" w:hAnsi="Times New Roman"/>
          <w:color w:val="0070C0"/>
          <w:sz w:val="28"/>
          <w:szCs w:val="28"/>
        </w:rPr>
        <w:t>аза дорисовывают стволы и ветки.</w:t>
      </w:r>
    </w:p>
    <w:p w:rsidR="00480EB0" w:rsidRDefault="00480EB0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sz w:val="28"/>
          <w:szCs w:val="28"/>
        </w:rPr>
      </w:pP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b/>
          <w:color w:val="7030A0"/>
          <w:sz w:val="28"/>
          <w:szCs w:val="28"/>
        </w:rPr>
        <w:t xml:space="preserve">•   </w:t>
      </w:r>
      <w:r w:rsidRPr="009969CA">
        <w:rPr>
          <w:rFonts w:ascii="Times New Roman" w:eastAsia="Times New Roman" w:hAnsi="Times New Roman"/>
          <w:b/>
          <w:i/>
          <w:iCs/>
          <w:color w:val="7030A0"/>
          <w:sz w:val="28"/>
          <w:szCs w:val="28"/>
        </w:rPr>
        <w:t>Рисуем дождь.</w:t>
      </w:r>
      <w:r w:rsidRPr="009969CA">
        <w:rPr>
          <w:rFonts w:ascii="Times New Roman" w:eastAsia="Times New Roman" w:hAnsi="Times New Roman"/>
          <w:i/>
          <w:iCs/>
          <w:color w:val="7030A0"/>
          <w:sz w:val="28"/>
          <w:szCs w:val="28"/>
        </w:rPr>
        <w:t xml:space="preserve"> 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 xml:space="preserve">Дети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1) выполняют фон, для которого также выбирается тех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ника по сырому; цветовая гамма зависит от характера работы, образа дождя (солнеч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 xml:space="preserve">ный,   тихий,   сильный,   ливень   и   т.д.);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2) по влажному фону очень быстро нано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 xml:space="preserve">сят изображения деревьев, кустарников, домов и т.п.;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3) располагают лист вертикально, чтобы краски постепенно стекали, не обязательно строго вертикально - допу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стимо диагональное направление; в этом случае меняется характер создаваемого об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раза;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 xml:space="preserve"> 4) лист располагают горизонтально и по необходимости более четко прорисовы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 xml:space="preserve">вают какие-то отдельные детали;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5) пока лист еще слегка влажный, проводят по не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му в заданном направлении металлической расческой; зубчики расчески оставят следы на бумаге, имитируя отдельные капли дож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дя; если лист уже просох, на расческу нано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сят белила и ими имитируют дождь</w:t>
      </w:r>
      <w:r w:rsidRPr="009969CA">
        <w:rPr>
          <w:rFonts w:ascii="Times New Roman" w:eastAsia="Times New Roman" w:hAnsi="Times New Roman"/>
          <w:i/>
          <w:iCs/>
          <w:color w:val="7030A0"/>
          <w:sz w:val="28"/>
          <w:szCs w:val="28"/>
        </w:rPr>
        <w:t>.</w:t>
      </w:r>
    </w:p>
    <w:p w:rsidR="00480EB0" w:rsidRDefault="00480EB0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70C0"/>
          <w:sz w:val="28"/>
          <w:szCs w:val="28"/>
        </w:rPr>
      </w:pP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b/>
          <w:i/>
          <w:iCs/>
          <w:color w:val="0070C0"/>
          <w:sz w:val="28"/>
          <w:szCs w:val="28"/>
        </w:rPr>
        <w:t>• Рисуем камыши.</w:t>
      </w:r>
      <w:r w:rsidRPr="009969CA">
        <w:rPr>
          <w:rFonts w:ascii="Times New Roman" w:eastAsia="Times New Roman" w:hAnsi="Times New Roman"/>
          <w:i/>
          <w:iCs/>
          <w:color w:val="0070C0"/>
          <w:sz w:val="28"/>
          <w:szCs w:val="28"/>
        </w:rPr>
        <w:t xml:space="preserve"> 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Дети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1) выполняют фон в технике по </w:t>
      </w:r>
      <w:proofErr w:type="gramStart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сырому</w:t>
      </w:r>
      <w:proofErr w:type="gramEnd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, выбирая любые оттенки, отражающие время суток и пого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ду;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lastRenderedPageBreak/>
        <w:t>2) в соответствии с общим колоритом работы делают несколько средних по раз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меру мазков разных оттенков зеленого в нижней части листа (но не на самом краю);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969CA">
        <w:rPr>
          <w:rFonts w:ascii="Times New Roman" w:hAnsi="Times New Roman"/>
          <w:color w:val="0070C0"/>
          <w:sz w:val="28"/>
          <w:szCs w:val="28"/>
        </w:rPr>
        <w:t xml:space="preserve">3) 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рисунок переворачивают и прикрепля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ют вертикально, чтобы стекли поставлен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ные мазки; мазки наносят </w:t>
      </w:r>
      <w:r w:rsidRPr="009969CA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 xml:space="preserve">послойно, 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сме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няя один слой другим; прием позволяет передать многоплановость композиции;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hAnsi="Times New Roman"/>
          <w:color w:val="0070C0"/>
          <w:sz w:val="28"/>
          <w:szCs w:val="28"/>
        </w:rPr>
        <w:t xml:space="preserve">4)  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по завершении работы располагают лист горизонтально, чтобы доработать об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раз кисточкой, а с помощью зубной щетки передают фактурность растений, расту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щих у водоема; для этого на зубную щет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ку наносят краску и ею ритмично ставят отпечатки па изображении; прожилки на листьях растений </w:t>
      </w:r>
      <w:r w:rsidR="009969CA"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рисуют </w:t>
      </w:r>
      <w:proofErr w:type="spellStart"/>
      <w:r w:rsidR="009969CA" w:rsidRPr="009969CA">
        <w:rPr>
          <w:rFonts w:ascii="Times New Roman" w:eastAsia="Times New Roman" w:hAnsi="Times New Roman"/>
          <w:color w:val="0070C0"/>
          <w:sz w:val="28"/>
          <w:szCs w:val="28"/>
        </w:rPr>
        <w:t>гелевои</w:t>
      </w:r>
      <w:proofErr w:type="spellEnd"/>
      <w:r w:rsidR="009969CA"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 ручкой или тушью.</w:t>
      </w:r>
    </w:p>
    <w:p w:rsidR="00480EB0" w:rsidRDefault="00480EB0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7030A0"/>
          <w:sz w:val="28"/>
          <w:szCs w:val="28"/>
        </w:rPr>
      </w:pP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b/>
          <w:color w:val="7030A0"/>
          <w:sz w:val="28"/>
          <w:szCs w:val="28"/>
        </w:rPr>
        <w:t xml:space="preserve">• </w:t>
      </w:r>
      <w:r w:rsidRPr="009969CA">
        <w:rPr>
          <w:rFonts w:ascii="Times New Roman" w:eastAsia="Times New Roman" w:hAnsi="Times New Roman"/>
          <w:b/>
          <w:i/>
          <w:iCs/>
          <w:color w:val="7030A0"/>
          <w:sz w:val="28"/>
          <w:szCs w:val="28"/>
        </w:rPr>
        <w:t>Рисуем замок</w:t>
      </w:r>
      <w:r w:rsidRPr="009969CA">
        <w:rPr>
          <w:rFonts w:ascii="Times New Roman" w:eastAsia="Times New Roman" w:hAnsi="Times New Roman"/>
          <w:i/>
          <w:iCs/>
          <w:color w:val="7030A0"/>
          <w:sz w:val="28"/>
          <w:szCs w:val="28"/>
        </w:rPr>
        <w:t xml:space="preserve">. 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 xml:space="preserve">Дети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1) выбирают фон определенной цветовой гаммы и выпол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 xml:space="preserve">няют в технике по </w:t>
      </w:r>
      <w:proofErr w:type="gramStart"/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сырому</w:t>
      </w:r>
      <w:proofErr w:type="gramEnd"/>
      <w:r w:rsidRPr="009969CA">
        <w:rPr>
          <w:rFonts w:ascii="Times New Roman" w:eastAsia="Times New Roman" w:hAnsi="Times New Roman"/>
          <w:color w:val="7030A0"/>
          <w:sz w:val="28"/>
          <w:szCs w:val="28"/>
        </w:rPr>
        <w:t xml:space="preserve">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 xml:space="preserve">2) пока фон влажный, располагают его вертикально и поочередно </w:t>
      </w:r>
      <w:r w:rsidRPr="009969CA">
        <w:rPr>
          <w:rFonts w:ascii="Times New Roman" w:eastAsia="Times New Roman" w:hAnsi="Times New Roman"/>
          <w:b/>
          <w:bCs/>
          <w:color w:val="7030A0"/>
          <w:sz w:val="28"/>
          <w:szCs w:val="28"/>
        </w:rPr>
        <w:t xml:space="preserve">проводят 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широкие полоски внизу и вверху листа; сначала берут са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мый светлый оттенок выбранного колори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 xml:space="preserve">та, затем более </w:t>
      </w:r>
      <w:r w:rsidRPr="009969CA">
        <w:rPr>
          <w:rFonts w:ascii="Times New Roman" w:eastAsia="Times New Roman" w:hAnsi="Times New Roman"/>
          <w:b/>
          <w:bCs/>
          <w:color w:val="7030A0"/>
          <w:sz w:val="28"/>
          <w:szCs w:val="28"/>
        </w:rPr>
        <w:t xml:space="preserve">темный, 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а в самом конце -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наиболее темные, насыщенные оттенки; вертикально смешиваясь, они образуют цветовую и тоновую градацию, имитиру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 xml:space="preserve">ющую пространство;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>3) для доработки лист располагают горизонтально; для до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стижения выразительности дорисовыва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ют окна, двери, шпиль, декоративные де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softHyphen/>
        <w:t>тали</w:t>
      </w:r>
      <w:r w:rsidR="009969CA" w:rsidRPr="009969CA">
        <w:rPr>
          <w:rFonts w:ascii="Times New Roman" w:eastAsia="Times New Roman" w:hAnsi="Times New Roman"/>
          <w:color w:val="7030A0"/>
          <w:sz w:val="28"/>
          <w:szCs w:val="28"/>
        </w:rPr>
        <w:t>.</w:t>
      </w:r>
      <w:r w:rsidRPr="009969CA">
        <w:rPr>
          <w:rFonts w:ascii="Times New Roman" w:eastAsia="Times New Roman" w:hAnsi="Times New Roman"/>
          <w:color w:val="7030A0"/>
          <w:sz w:val="28"/>
          <w:szCs w:val="28"/>
        </w:rPr>
        <w:t xml:space="preserve"> </w:t>
      </w:r>
    </w:p>
    <w:p w:rsidR="00480EB0" w:rsidRDefault="00480EB0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•  </w:t>
      </w:r>
      <w:r w:rsidRPr="009969CA">
        <w:rPr>
          <w:rFonts w:ascii="Times New Roman" w:eastAsia="Times New Roman" w:hAnsi="Times New Roman"/>
          <w:b/>
          <w:i/>
          <w:iCs/>
          <w:color w:val="0070C0"/>
          <w:sz w:val="28"/>
          <w:szCs w:val="28"/>
        </w:rPr>
        <w:t>Акварельная тушевая фантазия.</w:t>
      </w:r>
      <w:r w:rsidRPr="009969CA">
        <w:rPr>
          <w:rFonts w:ascii="Times New Roman" w:eastAsia="Times New Roman" w:hAnsi="Times New Roman"/>
          <w:i/>
          <w:iCs/>
          <w:color w:val="0070C0"/>
          <w:sz w:val="28"/>
          <w:szCs w:val="28"/>
        </w:rPr>
        <w:t xml:space="preserve"> 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Де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ти 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1) смачивают лист бумаги водой и аква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рельной краской наносят пятна;</w:t>
      </w:r>
    </w:p>
    <w:p w:rsidR="009969C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 2) перево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рачивают лист, меняя направление движе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ния сверху вниз и снизу вверх, так чтобы цвета вливались друг в друга, образуя вер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тикальный поток краски; </w:t>
      </w:r>
    </w:p>
    <w:p w:rsidR="00705BAA" w:rsidRPr="009969CA" w:rsidRDefault="00705BAA" w:rsidP="00705B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3) ставят пятна туши и проделывают то же, что и в процес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се работы с акварельными красками. Тушь и акварель хотя и разбавляются водой, но имеют разный состав. Поэтому при смеше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>нии два этих материала дают интересные цветовые комбинации, которые необходи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мо дорисовать до образа - с </w:t>
      </w:r>
      <w:proofErr w:type="gramStart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помощью</w:t>
      </w:r>
      <w:proofErr w:type="gramEnd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 как акварели, так и туши. Возможно примене</w:t>
      </w:r>
      <w:r w:rsidRPr="009969CA">
        <w:rPr>
          <w:rFonts w:ascii="Times New Roman" w:eastAsia="Times New Roman" w:hAnsi="Times New Roman"/>
          <w:color w:val="0070C0"/>
          <w:sz w:val="28"/>
          <w:szCs w:val="28"/>
        </w:rPr>
        <w:softHyphen/>
        <w:t xml:space="preserve">ние и </w:t>
      </w:r>
      <w:proofErr w:type="spellStart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>гелевой</w:t>
      </w:r>
      <w:proofErr w:type="spellEnd"/>
      <w:r w:rsidRPr="009969CA">
        <w:rPr>
          <w:rFonts w:ascii="Times New Roman" w:eastAsia="Times New Roman" w:hAnsi="Times New Roman"/>
          <w:color w:val="0070C0"/>
          <w:sz w:val="28"/>
          <w:szCs w:val="28"/>
        </w:rPr>
        <w:t xml:space="preserve"> ручки.</w:t>
      </w:r>
    </w:p>
    <w:p w:rsidR="00D35D46" w:rsidRDefault="0025470C" w:rsidP="0025470C">
      <w:pPr>
        <w:jc w:val="center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781300" cy="2090088"/>
            <wp:effectExtent l="0" t="0" r="0" b="0"/>
            <wp:docPr id="1" name="Рисунок 2" descr="G:\картинки по ИЗО\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 по ИЗО\8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30" cy="210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0C" w:rsidRDefault="0025470C" w:rsidP="002547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 w:rsidRPr="0009726C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>Консультация  для  педагогов и родителей</w:t>
      </w:r>
    </w:p>
    <w:p w:rsidR="0025470C" w:rsidRPr="0025470C" w:rsidRDefault="0025470C" w:rsidP="002547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 xml:space="preserve">подготовила педагог </w:t>
      </w:r>
      <w:proofErr w:type="gramStart"/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>ИЗО</w:t>
      </w:r>
      <w:proofErr w:type="gramEnd"/>
      <w:r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</w:rPr>
        <w:t xml:space="preserve"> Васильева Н.Н. </w:t>
      </w:r>
    </w:p>
    <w:sectPr w:rsidR="0025470C" w:rsidRPr="0025470C" w:rsidSect="00D21021">
      <w:pgSz w:w="11906" w:h="16838"/>
      <w:pgMar w:top="1134" w:right="850" w:bottom="709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AA"/>
    <w:rsid w:val="0009726C"/>
    <w:rsid w:val="00142898"/>
    <w:rsid w:val="0025470C"/>
    <w:rsid w:val="00480EB0"/>
    <w:rsid w:val="00491CF5"/>
    <w:rsid w:val="00705BAA"/>
    <w:rsid w:val="009969CA"/>
    <w:rsid w:val="00BF7DF9"/>
    <w:rsid w:val="00C0485E"/>
    <w:rsid w:val="00D21021"/>
    <w:rsid w:val="00D3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3</cp:revision>
  <cp:lastPrinted>2014-03-28T08:06:00Z</cp:lastPrinted>
  <dcterms:created xsi:type="dcterms:W3CDTF">2015-11-20T08:05:00Z</dcterms:created>
  <dcterms:modified xsi:type="dcterms:W3CDTF">2015-11-20T08:06:00Z</dcterms:modified>
</cp:coreProperties>
</file>